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6A368A61" w14:textId="77777777" w:rsidR="006B7A3A" w:rsidRDefault="006B7A3A" w:rsidP="00F71B4B">
      <w:pPr>
        <w:widowControl/>
        <w:shd w:val="clear" w:color="auto" w:fill="FFFFFF"/>
        <w:ind w:left="3540" w:firstLine="708"/>
        <w:textAlignment w:val="baseline"/>
        <w:rPr>
          <w:b/>
          <w:color w:val="323130"/>
          <w:szCs w:val="24"/>
        </w:rPr>
      </w:pPr>
    </w:p>
    <w:p w14:paraId="276873E6" w14:textId="2C01F46F" w:rsidR="006B7A3A" w:rsidRDefault="006B7A3A" w:rsidP="006B7A3A">
      <w:pPr>
        <w:widowControl/>
        <w:shd w:val="clear" w:color="auto" w:fill="FFFFFF"/>
        <w:ind w:left="-851" w:firstLine="708"/>
        <w:jc w:val="both"/>
        <w:textAlignment w:val="baseline"/>
        <w:rPr>
          <w:b/>
          <w:color w:val="323130"/>
          <w:szCs w:val="24"/>
        </w:rPr>
      </w:pPr>
      <w:r w:rsidRPr="00505334">
        <w:rPr>
          <w:noProof/>
        </w:rPr>
        <w:drawing>
          <wp:inline distT="0" distB="0" distL="0" distR="0" wp14:anchorId="062AC694" wp14:editId="0E1CC968">
            <wp:extent cx="1108800" cy="964800"/>
            <wp:effectExtent l="0" t="0" r="0" b="635"/>
            <wp:docPr id="4" name="Immagine 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
                    <pic:cNvPicPr>
                      <a:picLocks/>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113540" cy="968924"/>
                    </a:xfrm>
                    <a:prstGeom prst="rect">
                      <a:avLst/>
                    </a:prstGeom>
                    <a:noFill/>
                    <a:ln>
                      <a:noFill/>
                    </a:ln>
                  </pic:spPr>
                </pic:pic>
              </a:graphicData>
            </a:graphic>
          </wp:inline>
        </w:drawing>
      </w:r>
    </w:p>
    <w:p w14:paraId="620B196B" w14:textId="2E1EA509" w:rsidR="006B7A3A" w:rsidRDefault="006B7A3A" w:rsidP="006B7A3A">
      <w:pPr>
        <w:widowControl/>
        <w:shd w:val="clear" w:color="auto" w:fill="FFFFFF"/>
        <w:ind w:left="-851" w:firstLine="708"/>
        <w:jc w:val="both"/>
        <w:textAlignment w:val="baseline"/>
        <w:rPr>
          <w:b/>
          <w:color w:val="323130"/>
          <w:szCs w:val="24"/>
        </w:rPr>
      </w:pPr>
    </w:p>
    <w:p w14:paraId="68AE1665" w14:textId="728E49A9" w:rsidR="006B7A3A" w:rsidRPr="006B7A3A" w:rsidRDefault="006B7A3A" w:rsidP="006B7A3A">
      <w:pPr>
        <w:widowControl/>
        <w:shd w:val="clear" w:color="auto" w:fill="FFFFFF"/>
        <w:ind w:left="-851" w:firstLine="708"/>
        <w:jc w:val="both"/>
        <w:textAlignment w:val="baseline"/>
        <w:rPr>
          <w:bCs/>
          <w:i/>
          <w:iCs/>
          <w:color w:val="323130"/>
          <w:szCs w:val="24"/>
        </w:rPr>
      </w:pPr>
      <w:r>
        <w:rPr>
          <w:bCs/>
          <w:i/>
          <w:iCs/>
          <w:color w:val="323130"/>
          <w:szCs w:val="24"/>
        </w:rPr>
        <w:tab/>
      </w:r>
      <w:r>
        <w:rPr>
          <w:bCs/>
          <w:i/>
          <w:iCs/>
          <w:color w:val="323130"/>
          <w:szCs w:val="24"/>
        </w:rPr>
        <w:tab/>
      </w:r>
      <w:r w:rsidRPr="006B7A3A">
        <w:rPr>
          <w:bCs/>
          <w:i/>
          <w:iCs/>
          <w:color w:val="323130"/>
          <w:szCs w:val="24"/>
        </w:rPr>
        <w:t>Il Presidente</w:t>
      </w:r>
    </w:p>
    <w:p w14:paraId="002F8259" w14:textId="7BD4F62D" w:rsidR="00CF1DC8" w:rsidRPr="00F71B4B" w:rsidRDefault="00CF1DC8" w:rsidP="00F71B4B">
      <w:pPr>
        <w:widowControl/>
        <w:shd w:val="clear" w:color="auto" w:fill="FFFFFF"/>
        <w:ind w:left="3540" w:firstLine="708"/>
        <w:textAlignment w:val="baseline"/>
        <w:rPr>
          <w:b/>
          <w:color w:val="323130"/>
          <w:szCs w:val="24"/>
        </w:rPr>
      </w:pPr>
      <w:r w:rsidRPr="00F71B4B">
        <w:rPr>
          <w:b/>
          <w:color w:val="323130"/>
          <w:szCs w:val="24"/>
        </w:rPr>
        <w:t>Ill.mo Prof. Avv. Giuseppe Conte</w:t>
      </w:r>
    </w:p>
    <w:p w14:paraId="39A83606" w14:textId="77777777" w:rsidR="00CF1DC8" w:rsidRPr="00F71B4B" w:rsidRDefault="00CF1DC8" w:rsidP="00AE29CE">
      <w:pPr>
        <w:widowControl/>
        <w:shd w:val="clear" w:color="auto" w:fill="FFFFFF"/>
        <w:textAlignment w:val="baseline"/>
        <w:rPr>
          <w:b/>
          <w:color w:val="323130"/>
          <w:szCs w:val="24"/>
        </w:rPr>
      </w:pPr>
      <w:r w:rsidRPr="00F71B4B">
        <w:rPr>
          <w:b/>
          <w:color w:val="323130"/>
          <w:szCs w:val="24"/>
        </w:rPr>
        <w:tab/>
      </w:r>
      <w:r w:rsidRPr="00F71B4B">
        <w:rPr>
          <w:b/>
          <w:color w:val="323130"/>
          <w:szCs w:val="24"/>
        </w:rPr>
        <w:tab/>
      </w:r>
      <w:r w:rsidRPr="00F71B4B">
        <w:rPr>
          <w:b/>
          <w:color w:val="323130"/>
          <w:szCs w:val="24"/>
        </w:rPr>
        <w:tab/>
      </w:r>
      <w:r w:rsidRPr="00F71B4B">
        <w:rPr>
          <w:b/>
          <w:color w:val="323130"/>
          <w:szCs w:val="24"/>
        </w:rPr>
        <w:tab/>
      </w:r>
      <w:r w:rsidRPr="00F71B4B">
        <w:rPr>
          <w:b/>
          <w:color w:val="323130"/>
          <w:szCs w:val="24"/>
        </w:rPr>
        <w:tab/>
      </w:r>
      <w:r w:rsidRPr="00F71B4B">
        <w:rPr>
          <w:b/>
          <w:color w:val="323130"/>
          <w:szCs w:val="24"/>
        </w:rPr>
        <w:tab/>
        <w:t>Presidente del Consiglio dei Ministri</w:t>
      </w:r>
    </w:p>
    <w:p w14:paraId="052D45AC" w14:textId="77777777" w:rsidR="00AE29CE" w:rsidRPr="00F71B4B" w:rsidRDefault="00CF1DC8" w:rsidP="00AE29CE">
      <w:pPr>
        <w:widowControl/>
        <w:shd w:val="clear" w:color="auto" w:fill="FFFFFF"/>
        <w:textAlignment w:val="baseline"/>
        <w:rPr>
          <w:color w:val="323130"/>
          <w:szCs w:val="24"/>
        </w:rPr>
      </w:pPr>
      <w:r w:rsidRPr="00F71B4B">
        <w:rPr>
          <w:color w:val="323130"/>
          <w:szCs w:val="24"/>
        </w:rPr>
        <w:tab/>
      </w:r>
      <w:r w:rsidRPr="00F71B4B">
        <w:rPr>
          <w:color w:val="323130"/>
          <w:szCs w:val="24"/>
        </w:rPr>
        <w:tab/>
      </w:r>
      <w:r w:rsidRPr="00F71B4B">
        <w:rPr>
          <w:color w:val="323130"/>
          <w:szCs w:val="24"/>
        </w:rPr>
        <w:tab/>
      </w:r>
      <w:r w:rsidRPr="00F71B4B">
        <w:rPr>
          <w:color w:val="323130"/>
          <w:szCs w:val="24"/>
        </w:rPr>
        <w:tab/>
      </w:r>
      <w:r w:rsidRPr="00F71B4B">
        <w:rPr>
          <w:color w:val="323130"/>
          <w:szCs w:val="24"/>
        </w:rPr>
        <w:tab/>
      </w:r>
      <w:r w:rsidRPr="00F71B4B">
        <w:rPr>
          <w:color w:val="323130"/>
          <w:szCs w:val="24"/>
        </w:rPr>
        <w:tab/>
      </w:r>
      <w:r w:rsidRPr="00F71B4B">
        <w:rPr>
          <w:szCs w:val="24"/>
        </w:rPr>
        <w:t>presidente@pec.governo.it</w:t>
      </w:r>
      <w:r w:rsidR="00D521E2" w:rsidRPr="00F71B4B">
        <w:rPr>
          <w:szCs w:val="24"/>
        </w:rPr>
        <w:t xml:space="preserve"> </w:t>
      </w:r>
    </w:p>
    <w:p w14:paraId="209092CF" w14:textId="77777777" w:rsidR="00F71B4B" w:rsidRDefault="00F71B4B" w:rsidP="00AE29CE">
      <w:pPr>
        <w:widowControl/>
        <w:shd w:val="clear" w:color="auto" w:fill="FFFFFF"/>
        <w:jc w:val="both"/>
        <w:textAlignment w:val="baseline"/>
        <w:rPr>
          <w:szCs w:val="24"/>
        </w:rPr>
      </w:pPr>
    </w:p>
    <w:p w14:paraId="655CCFC9" w14:textId="77777777" w:rsidR="00AE29CE" w:rsidRPr="00F71B4B" w:rsidRDefault="00CF1DC8" w:rsidP="00AE29CE">
      <w:pPr>
        <w:widowControl/>
        <w:shd w:val="clear" w:color="auto" w:fill="FFFFFF"/>
        <w:jc w:val="both"/>
        <w:textAlignment w:val="baseline"/>
        <w:rPr>
          <w:szCs w:val="24"/>
        </w:rPr>
      </w:pPr>
      <w:r w:rsidRPr="00F71B4B">
        <w:rPr>
          <w:szCs w:val="24"/>
        </w:rPr>
        <w:t>Illustrissimo Presidente del Consiglio,</w:t>
      </w:r>
    </w:p>
    <w:p w14:paraId="349C41E3" w14:textId="77777777" w:rsidR="00AE29CE" w:rsidRPr="006B7A3A" w:rsidRDefault="00AE29CE" w:rsidP="00AE29CE">
      <w:pPr>
        <w:widowControl/>
        <w:shd w:val="clear" w:color="auto" w:fill="FFFFFF"/>
        <w:jc w:val="both"/>
        <w:textAlignment w:val="baseline"/>
        <w:rPr>
          <w:sz w:val="16"/>
          <w:szCs w:val="16"/>
        </w:rPr>
      </w:pPr>
    </w:p>
    <w:p w14:paraId="69988292" w14:textId="77777777" w:rsidR="00AE29CE" w:rsidRPr="00F71B4B" w:rsidRDefault="00AE29CE" w:rsidP="00AE29CE">
      <w:pPr>
        <w:widowControl/>
        <w:shd w:val="clear" w:color="auto" w:fill="FFFFFF"/>
        <w:ind w:firstLine="567"/>
        <w:jc w:val="both"/>
        <w:textAlignment w:val="baseline"/>
        <w:rPr>
          <w:szCs w:val="24"/>
        </w:rPr>
      </w:pPr>
      <w:r w:rsidRPr="00F71B4B">
        <w:rPr>
          <w:szCs w:val="24"/>
        </w:rPr>
        <w:t>non sono tempi di retorica oggi, anche se sempre più forte giunge il grido di disperazione dei nostri medici e operatori sanitari impegnati, nonostante le gravissime difficoltà organizzative, in un’azione di contrasto al coronavirus di proporzioni inimmaginabili.</w:t>
      </w:r>
    </w:p>
    <w:p w14:paraId="1AD60477" w14:textId="77777777" w:rsidR="00AE29CE" w:rsidRPr="00F71B4B" w:rsidRDefault="00AE29CE" w:rsidP="00AE29CE">
      <w:pPr>
        <w:widowControl/>
        <w:shd w:val="clear" w:color="auto" w:fill="FFFFFF"/>
        <w:ind w:firstLine="567"/>
        <w:jc w:val="both"/>
        <w:textAlignment w:val="baseline"/>
        <w:rPr>
          <w:szCs w:val="24"/>
        </w:rPr>
      </w:pPr>
    </w:p>
    <w:p w14:paraId="1F761283" w14:textId="77777777" w:rsidR="00AE29CE" w:rsidRPr="00F71B4B" w:rsidRDefault="00AE29CE" w:rsidP="00AE29CE">
      <w:pPr>
        <w:widowControl/>
        <w:shd w:val="clear" w:color="auto" w:fill="FFFFFF"/>
        <w:ind w:firstLine="567"/>
        <w:jc w:val="both"/>
        <w:textAlignment w:val="baseline"/>
        <w:rPr>
          <w:szCs w:val="24"/>
        </w:rPr>
      </w:pPr>
      <w:r w:rsidRPr="00F71B4B">
        <w:rPr>
          <w:szCs w:val="24"/>
        </w:rPr>
        <w:t xml:space="preserve">È il tempo della concretezza e delle scelte. È il tempo di individuare le priorità. È il tempo di affrontare e risolvere la questione della sicurezza dei nostri medici, risorse preziosissime senza le quali la guerra non potrà essere vinta! </w:t>
      </w:r>
    </w:p>
    <w:p w14:paraId="0FB0F7CC" w14:textId="77777777" w:rsidR="00AE29CE" w:rsidRPr="00F71B4B" w:rsidRDefault="00AE29CE" w:rsidP="00AE29CE">
      <w:pPr>
        <w:widowControl/>
        <w:shd w:val="clear" w:color="auto" w:fill="FFFFFF"/>
        <w:ind w:firstLine="567"/>
        <w:jc w:val="both"/>
        <w:textAlignment w:val="baseline"/>
        <w:rPr>
          <w:szCs w:val="24"/>
        </w:rPr>
      </w:pPr>
    </w:p>
    <w:p w14:paraId="131EF62C" w14:textId="77777777" w:rsidR="00AE29CE" w:rsidRPr="00F71B4B" w:rsidRDefault="00AE29CE" w:rsidP="00AE29CE">
      <w:pPr>
        <w:widowControl/>
        <w:shd w:val="clear" w:color="auto" w:fill="FFFFFF"/>
        <w:ind w:firstLine="567"/>
        <w:jc w:val="both"/>
        <w:textAlignment w:val="baseline"/>
        <w:rPr>
          <w:szCs w:val="24"/>
        </w:rPr>
      </w:pPr>
      <w:r w:rsidRPr="00F71B4B">
        <w:rPr>
          <w:szCs w:val="24"/>
        </w:rPr>
        <w:t>Le statistiche ci indicano oggi un totale di casi pari a 21.157</w:t>
      </w:r>
      <w:r w:rsidR="00775E51" w:rsidRPr="00F71B4B">
        <w:rPr>
          <w:szCs w:val="24"/>
        </w:rPr>
        <w:t>,</w:t>
      </w:r>
      <w:r w:rsidRPr="00F71B4B">
        <w:rPr>
          <w:szCs w:val="24"/>
        </w:rPr>
        <w:t xml:space="preserve"> con positivi pari a 17.730 e operatori colpiti pari a 1674. Stiamo parlando di circa un 10% delle nostre potenzialità professionali sanitarie già cadute sul campo o, comunque, poste in una situazione di non attività. È una realtà che non possiamo permetterci!</w:t>
      </w:r>
    </w:p>
    <w:p w14:paraId="25D6BE24" w14:textId="77777777" w:rsidR="00AE29CE" w:rsidRPr="00F71B4B" w:rsidRDefault="00AE29CE" w:rsidP="00AE29CE">
      <w:pPr>
        <w:widowControl/>
        <w:shd w:val="clear" w:color="auto" w:fill="FFFFFF"/>
        <w:ind w:firstLine="567"/>
        <w:jc w:val="both"/>
        <w:textAlignment w:val="baseline"/>
        <w:rPr>
          <w:szCs w:val="24"/>
        </w:rPr>
      </w:pPr>
    </w:p>
    <w:p w14:paraId="3A4941D9" w14:textId="77777777" w:rsidR="00AE29CE" w:rsidRPr="00F71B4B" w:rsidRDefault="00827956" w:rsidP="00AE29CE">
      <w:pPr>
        <w:widowControl/>
        <w:shd w:val="clear" w:color="auto" w:fill="FFFFFF"/>
        <w:ind w:firstLine="567"/>
        <w:jc w:val="both"/>
        <w:textAlignment w:val="baseline"/>
        <w:rPr>
          <w:szCs w:val="24"/>
        </w:rPr>
      </w:pPr>
      <w:r>
        <w:rPr>
          <w:szCs w:val="24"/>
        </w:rPr>
        <w:t xml:space="preserve">Illustre Presidente, </w:t>
      </w:r>
      <w:r w:rsidR="00AE29CE" w:rsidRPr="00F71B4B">
        <w:rPr>
          <w:szCs w:val="24"/>
        </w:rPr>
        <w:t>sono a reiterare ancora una volta, come FNOMCeO, senza stancarmi e affidandomi alla Sua sensibilità e competenza, l’istanza di cambiare la rotta se quella già scelta, per motivi differenti, non può essere proseguita.</w:t>
      </w:r>
    </w:p>
    <w:p w14:paraId="276FE259" w14:textId="77777777" w:rsidR="00FF3B60" w:rsidRPr="00F71B4B" w:rsidRDefault="00FF3B60" w:rsidP="00FF3B60">
      <w:pPr>
        <w:widowControl/>
        <w:shd w:val="clear" w:color="auto" w:fill="FFFFFF"/>
        <w:jc w:val="both"/>
        <w:textAlignment w:val="baseline"/>
        <w:rPr>
          <w:szCs w:val="24"/>
        </w:rPr>
      </w:pPr>
    </w:p>
    <w:p w14:paraId="0A4B32DF" w14:textId="77777777" w:rsidR="000B5EA3" w:rsidRPr="00F71B4B" w:rsidRDefault="00AE29CE" w:rsidP="00C82D4F">
      <w:pPr>
        <w:widowControl/>
        <w:shd w:val="clear" w:color="auto" w:fill="FFFFFF"/>
        <w:ind w:firstLine="567"/>
        <w:jc w:val="both"/>
        <w:textAlignment w:val="baseline"/>
        <w:rPr>
          <w:szCs w:val="24"/>
        </w:rPr>
      </w:pPr>
      <w:r w:rsidRPr="00F71B4B">
        <w:rPr>
          <w:szCs w:val="24"/>
        </w:rPr>
        <w:t>È un dato oggettivo</w:t>
      </w:r>
      <w:r w:rsidR="0048301C" w:rsidRPr="00F71B4B">
        <w:rPr>
          <w:szCs w:val="24"/>
        </w:rPr>
        <w:t>,</w:t>
      </w:r>
      <w:r w:rsidRPr="00F71B4B">
        <w:rPr>
          <w:szCs w:val="24"/>
        </w:rPr>
        <w:t xml:space="preserve"> </w:t>
      </w:r>
      <w:r w:rsidR="0048301C" w:rsidRPr="00F71B4B">
        <w:rPr>
          <w:szCs w:val="24"/>
        </w:rPr>
        <w:t xml:space="preserve">come da Lei stesso riconosciuto, </w:t>
      </w:r>
      <w:r w:rsidR="00FF3B60" w:rsidRPr="00F71B4B">
        <w:rPr>
          <w:szCs w:val="24"/>
        </w:rPr>
        <w:t>la mancanza per i nos</w:t>
      </w:r>
      <w:r w:rsidR="000B5EA3" w:rsidRPr="00F71B4B">
        <w:rPr>
          <w:szCs w:val="24"/>
        </w:rPr>
        <w:t>tri medici</w:t>
      </w:r>
      <w:r w:rsidR="00FF3B60" w:rsidRPr="00F71B4B">
        <w:rPr>
          <w:szCs w:val="24"/>
        </w:rPr>
        <w:t xml:space="preserve"> de</w:t>
      </w:r>
      <w:r w:rsidRPr="00F71B4B">
        <w:rPr>
          <w:szCs w:val="24"/>
        </w:rPr>
        <w:t>i DPI</w:t>
      </w:r>
      <w:r w:rsidR="00FF3B60" w:rsidRPr="00F71B4B">
        <w:rPr>
          <w:szCs w:val="24"/>
        </w:rPr>
        <w:t>,</w:t>
      </w:r>
      <w:r w:rsidRPr="00F71B4B">
        <w:rPr>
          <w:szCs w:val="24"/>
        </w:rPr>
        <w:t xml:space="preserve"> le indispensabili protezioni individuali, che sono al momento scarse o contingentate, comunque attualmente insufficienti.</w:t>
      </w:r>
      <w:r w:rsidR="00FF3B60" w:rsidRPr="00F71B4B">
        <w:rPr>
          <w:szCs w:val="24"/>
        </w:rPr>
        <w:t xml:space="preserve"> </w:t>
      </w:r>
    </w:p>
    <w:p w14:paraId="01EB53E1" w14:textId="77777777" w:rsidR="000B5EA3" w:rsidRPr="00F71B4B" w:rsidRDefault="000B5EA3" w:rsidP="00C82D4F">
      <w:pPr>
        <w:widowControl/>
        <w:shd w:val="clear" w:color="auto" w:fill="FFFFFF"/>
        <w:ind w:firstLine="567"/>
        <w:jc w:val="both"/>
        <w:textAlignment w:val="baseline"/>
        <w:rPr>
          <w:szCs w:val="24"/>
        </w:rPr>
      </w:pPr>
    </w:p>
    <w:p w14:paraId="3BFDA16D" w14:textId="77777777" w:rsidR="005367FB" w:rsidRPr="00F71B4B" w:rsidRDefault="000B5EA3" w:rsidP="00C82D4F">
      <w:pPr>
        <w:widowControl/>
        <w:shd w:val="clear" w:color="auto" w:fill="FFFFFF"/>
        <w:ind w:firstLine="567"/>
        <w:jc w:val="both"/>
        <w:textAlignment w:val="baseline"/>
        <w:rPr>
          <w:szCs w:val="24"/>
        </w:rPr>
      </w:pPr>
      <w:r w:rsidRPr="00F71B4B">
        <w:rPr>
          <w:szCs w:val="24"/>
        </w:rPr>
        <w:t>La</w:t>
      </w:r>
      <w:r w:rsidR="00D71254" w:rsidRPr="00F71B4B">
        <w:rPr>
          <w:szCs w:val="24"/>
        </w:rPr>
        <w:t xml:space="preserve"> </w:t>
      </w:r>
      <w:r w:rsidRPr="00F71B4B">
        <w:rPr>
          <w:szCs w:val="24"/>
        </w:rPr>
        <w:t>Protezione</w:t>
      </w:r>
      <w:r w:rsidR="00D71254" w:rsidRPr="00F71B4B">
        <w:rPr>
          <w:szCs w:val="24"/>
        </w:rPr>
        <w:t xml:space="preserve"> </w:t>
      </w:r>
      <w:r w:rsidRPr="00F71B4B">
        <w:rPr>
          <w:szCs w:val="24"/>
        </w:rPr>
        <w:t xml:space="preserve">Civile dovrebbe quindi rassicurare i </w:t>
      </w:r>
      <w:r w:rsidR="00441E0E">
        <w:rPr>
          <w:szCs w:val="24"/>
        </w:rPr>
        <w:t>professionisti della salute</w:t>
      </w:r>
      <w:r w:rsidRPr="00F71B4B">
        <w:rPr>
          <w:szCs w:val="24"/>
        </w:rPr>
        <w:t xml:space="preserve"> informando sulla disponibilità a livello nazionale dei dispos</w:t>
      </w:r>
      <w:r w:rsidR="00D71254" w:rsidRPr="00F71B4B">
        <w:rPr>
          <w:szCs w:val="24"/>
        </w:rPr>
        <w:t>itivi di protezione individuali,</w:t>
      </w:r>
      <w:r w:rsidR="00F71B4B">
        <w:rPr>
          <w:szCs w:val="24"/>
        </w:rPr>
        <w:t xml:space="preserve"> </w:t>
      </w:r>
      <w:r w:rsidR="00D71254" w:rsidRPr="00F71B4B">
        <w:rPr>
          <w:szCs w:val="24"/>
        </w:rPr>
        <w:t>sulla gestione delle consegne sia nelle aree in cui maggiormente necessitano che ai soggetti legittim</w:t>
      </w:r>
      <w:r w:rsidR="00F71B4B">
        <w:rPr>
          <w:szCs w:val="24"/>
        </w:rPr>
        <w:t>amente destinatari dei presidi di</w:t>
      </w:r>
      <w:r w:rsidR="00D71254" w:rsidRPr="00F71B4B">
        <w:rPr>
          <w:szCs w:val="24"/>
        </w:rPr>
        <w:t xml:space="preserve"> protezione stessi. Sarebbe un segnale di </w:t>
      </w:r>
      <w:r w:rsidR="00F71B4B" w:rsidRPr="00F71B4B">
        <w:rPr>
          <w:szCs w:val="24"/>
        </w:rPr>
        <w:t>condivisione</w:t>
      </w:r>
      <w:r w:rsidR="00D71254" w:rsidRPr="00F71B4B">
        <w:rPr>
          <w:szCs w:val="24"/>
        </w:rPr>
        <w:t xml:space="preserve"> che il Paese attende </w:t>
      </w:r>
      <w:r w:rsidR="00F71B4B">
        <w:rPr>
          <w:szCs w:val="24"/>
        </w:rPr>
        <w:t xml:space="preserve">e </w:t>
      </w:r>
      <w:r w:rsidR="00D71254" w:rsidRPr="00F71B4B">
        <w:rPr>
          <w:szCs w:val="24"/>
        </w:rPr>
        <w:t>che</w:t>
      </w:r>
      <w:r w:rsidR="00F71B4B">
        <w:rPr>
          <w:szCs w:val="24"/>
        </w:rPr>
        <w:t>,</w:t>
      </w:r>
      <w:r w:rsidR="00D71254" w:rsidRPr="00F71B4B">
        <w:rPr>
          <w:szCs w:val="24"/>
        </w:rPr>
        <w:t xml:space="preserve"> </w:t>
      </w:r>
      <w:r w:rsidR="005367FB" w:rsidRPr="00F71B4B">
        <w:rPr>
          <w:szCs w:val="24"/>
        </w:rPr>
        <w:t>sono convinto</w:t>
      </w:r>
      <w:r w:rsidR="00F71B4B">
        <w:rPr>
          <w:szCs w:val="24"/>
        </w:rPr>
        <w:t>,</w:t>
      </w:r>
      <w:r w:rsidR="005367FB" w:rsidRPr="00F71B4B">
        <w:rPr>
          <w:szCs w:val="24"/>
        </w:rPr>
        <w:t xml:space="preserve"> sarebbe apprezzato da tutti. </w:t>
      </w:r>
    </w:p>
    <w:p w14:paraId="0C269F68" w14:textId="77777777" w:rsidR="005367FB" w:rsidRPr="00F71B4B" w:rsidRDefault="005367FB" w:rsidP="00C82D4F">
      <w:pPr>
        <w:widowControl/>
        <w:shd w:val="clear" w:color="auto" w:fill="FFFFFF"/>
        <w:ind w:firstLine="567"/>
        <w:jc w:val="both"/>
        <w:textAlignment w:val="baseline"/>
        <w:rPr>
          <w:szCs w:val="24"/>
        </w:rPr>
      </w:pPr>
    </w:p>
    <w:p w14:paraId="40BE03DE" w14:textId="77777777" w:rsidR="00AE29CE" w:rsidRPr="002D46B7" w:rsidRDefault="005367FB" w:rsidP="002D46B7">
      <w:pPr>
        <w:widowControl/>
        <w:shd w:val="clear" w:color="auto" w:fill="FFFFFF"/>
        <w:ind w:firstLine="567"/>
        <w:jc w:val="both"/>
        <w:textAlignment w:val="baseline"/>
      </w:pPr>
      <w:r w:rsidRPr="00F71B4B">
        <w:rPr>
          <w:szCs w:val="24"/>
        </w:rPr>
        <w:t>Ugualmente</w:t>
      </w:r>
      <w:r w:rsidR="00F71B4B">
        <w:rPr>
          <w:szCs w:val="24"/>
        </w:rPr>
        <w:t>,</w:t>
      </w:r>
      <w:r w:rsidRPr="00F71B4B">
        <w:rPr>
          <w:szCs w:val="24"/>
        </w:rPr>
        <w:t xml:space="preserve"> in piena trasparenza, prescindendo da </w:t>
      </w:r>
      <w:r w:rsidR="00F71B4B" w:rsidRPr="00F71B4B">
        <w:rPr>
          <w:szCs w:val="24"/>
        </w:rPr>
        <w:t xml:space="preserve">inciampi comunicativi </w:t>
      </w:r>
      <w:r w:rsidR="00441E0E">
        <w:rPr>
          <w:szCs w:val="24"/>
        </w:rPr>
        <w:t xml:space="preserve">e dalla incapacità di prevedere un numero sufficiente di </w:t>
      </w:r>
      <w:r w:rsidR="00441E0E">
        <w:t>idonee dotazioni di sicurezza</w:t>
      </w:r>
      <w:r w:rsidR="002D46B7">
        <w:t>,</w:t>
      </w:r>
      <w:r w:rsidR="00F71B4B" w:rsidRPr="00F71B4B">
        <w:rPr>
          <w:szCs w:val="24"/>
        </w:rPr>
        <w:t xml:space="preserve"> Le chiedo, </w:t>
      </w:r>
      <w:r w:rsidR="00C82D4F" w:rsidRPr="00F71B4B">
        <w:rPr>
          <w:szCs w:val="24"/>
        </w:rPr>
        <w:t>Illustre</w:t>
      </w:r>
      <w:r w:rsidR="00AE29CE" w:rsidRPr="00F71B4B">
        <w:rPr>
          <w:szCs w:val="24"/>
        </w:rPr>
        <w:t xml:space="preserve">  Presidente</w:t>
      </w:r>
      <w:r w:rsidR="00C82D4F" w:rsidRPr="00F71B4B">
        <w:rPr>
          <w:szCs w:val="24"/>
        </w:rPr>
        <w:t>,</w:t>
      </w:r>
      <w:r w:rsidR="00AE29CE" w:rsidRPr="00F71B4B">
        <w:rPr>
          <w:szCs w:val="24"/>
        </w:rPr>
        <w:t xml:space="preserve"> se non ritiene che sia il momento di tutelare concretamente la sicurezza </w:t>
      </w:r>
      <w:r w:rsidR="00AE29CE" w:rsidRPr="00F71B4B">
        <w:rPr>
          <w:szCs w:val="24"/>
        </w:rPr>
        <w:lastRenderedPageBreak/>
        <w:t>dei nostri medici che devono continuare a operare per il bene comune</w:t>
      </w:r>
      <w:r w:rsidR="00F71B4B">
        <w:rPr>
          <w:szCs w:val="24"/>
        </w:rPr>
        <w:t>,</w:t>
      </w:r>
      <w:r w:rsidR="00AE29CE" w:rsidRPr="00F71B4B">
        <w:rPr>
          <w:szCs w:val="24"/>
        </w:rPr>
        <w:t xml:space="preserve"> come tutto il Paese sta constatando.</w:t>
      </w:r>
    </w:p>
    <w:p w14:paraId="54A72022" w14:textId="77777777" w:rsidR="002D46B7" w:rsidRPr="00F71B4B" w:rsidRDefault="00AE29CE" w:rsidP="002D46B7">
      <w:pPr>
        <w:widowControl/>
        <w:shd w:val="clear" w:color="auto" w:fill="FFFFFF"/>
        <w:ind w:firstLine="567"/>
        <w:jc w:val="both"/>
        <w:textAlignment w:val="baseline"/>
        <w:rPr>
          <w:color w:val="323130"/>
          <w:szCs w:val="24"/>
        </w:rPr>
      </w:pPr>
      <w:r w:rsidRPr="00F71B4B">
        <w:rPr>
          <w:szCs w:val="24"/>
        </w:rPr>
        <w:br/>
      </w:r>
      <w:r w:rsidR="00C82D4F" w:rsidRPr="00F71B4B">
        <w:rPr>
          <w:szCs w:val="24"/>
        </w:rPr>
        <w:t xml:space="preserve">         </w:t>
      </w:r>
      <w:r w:rsidRPr="00F71B4B">
        <w:rPr>
          <w:szCs w:val="24"/>
        </w:rPr>
        <w:t>Se i dispositivi non sono sufficienti a garantire la sicurezza di tutt</w:t>
      </w:r>
      <w:r w:rsidR="00C82D4F" w:rsidRPr="00F71B4B">
        <w:rPr>
          <w:szCs w:val="24"/>
        </w:rPr>
        <w:t xml:space="preserve">i i medici, con maschere ffp3, guanti,  </w:t>
      </w:r>
      <w:r w:rsidRPr="00F71B4B">
        <w:rPr>
          <w:szCs w:val="24"/>
        </w:rPr>
        <w:t>camici</w:t>
      </w:r>
      <w:r w:rsidR="00C82D4F" w:rsidRPr="00F71B4B">
        <w:rPr>
          <w:szCs w:val="24"/>
        </w:rPr>
        <w:t xml:space="preserve">, visiere o occhiali, </w:t>
      </w:r>
      <w:r w:rsidRPr="00F71B4B">
        <w:rPr>
          <w:szCs w:val="24"/>
        </w:rPr>
        <w:t>calzari e copricapo, allora si definiscano le priorità.</w:t>
      </w:r>
      <w:r w:rsidR="00C82D4F" w:rsidRPr="00F71B4B">
        <w:rPr>
          <w:szCs w:val="24"/>
        </w:rPr>
        <w:t xml:space="preserve"> </w:t>
      </w:r>
      <w:r w:rsidR="002D46B7" w:rsidRPr="00F71B4B">
        <w:rPr>
          <w:color w:val="000000"/>
          <w:szCs w:val="24"/>
          <w:shd w:val="clear" w:color="auto" w:fill="FFFFFF"/>
        </w:rPr>
        <w:t>Sono gli ospedali le strutture sanitarie in cui si concentra la maggiore intensità di cura nei confronti dei malati di Covid19, sul territorio invece si deve gestire la maggiore richiesta di assistenza dell’epidemia e le Autorità e i sanitari devono mettere in atto strategie per ridurre quanto possibile il contagio.</w:t>
      </w:r>
    </w:p>
    <w:p w14:paraId="2A8892F1" w14:textId="77777777" w:rsidR="00AE29CE" w:rsidRPr="00F71B4B" w:rsidRDefault="00AE29CE" w:rsidP="001D5282">
      <w:pPr>
        <w:widowControl/>
        <w:shd w:val="clear" w:color="auto" w:fill="FFFFFF"/>
        <w:jc w:val="both"/>
        <w:textAlignment w:val="baseline"/>
        <w:rPr>
          <w:szCs w:val="24"/>
        </w:rPr>
      </w:pPr>
      <w:r w:rsidRPr="00F71B4B">
        <w:rPr>
          <w:color w:val="323130"/>
          <w:szCs w:val="24"/>
        </w:rPr>
        <w:br/>
      </w:r>
      <w:r w:rsidR="00C82D4F" w:rsidRPr="00F71B4B">
        <w:rPr>
          <w:szCs w:val="24"/>
        </w:rPr>
        <w:t xml:space="preserve">         </w:t>
      </w:r>
      <w:r w:rsidRPr="00F71B4B">
        <w:rPr>
          <w:szCs w:val="24"/>
        </w:rPr>
        <w:t>È di tutta evidenza che le protezioni disponibili devono essere fornite prima di tutto ai medici che sono sul fronte, ai colleghi delle strutture ospedal</w:t>
      </w:r>
      <w:r w:rsidR="00C82D4F" w:rsidRPr="00F71B4B">
        <w:rPr>
          <w:szCs w:val="24"/>
        </w:rPr>
        <w:t>iere che assistono i malati di C</w:t>
      </w:r>
      <w:r w:rsidRPr="00F71B4B">
        <w:rPr>
          <w:szCs w:val="24"/>
        </w:rPr>
        <w:t>ov</w:t>
      </w:r>
      <w:r w:rsidR="00C82D4F" w:rsidRPr="00F71B4B">
        <w:rPr>
          <w:szCs w:val="24"/>
        </w:rPr>
        <w:t>id-19, ai medici dell’emergenza-</w:t>
      </w:r>
      <w:r w:rsidRPr="00F71B4B">
        <w:rPr>
          <w:szCs w:val="24"/>
        </w:rPr>
        <w:t xml:space="preserve">urgenza e del 118, ai </w:t>
      </w:r>
      <w:r w:rsidR="00F71B4B" w:rsidRPr="00F71B4B">
        <w:rPr>
          <w:szCs w:val="24"/>
        </w:rPr>
        <w:t>membri delle Unità Speciali di c</w:t>
      </w:r>
      <w:r w:rsidRPr="00F71B4B">
        <w:rPr>
          <w:szCs w:val="24"/>
        </w:rPr>
        <w:t>ontinuità assistenziale</w:t>
      </w:r>
      <w:r w:rsidR="00827956">
        <w:rPr>
          <w:szCs w:val="24"/>
        </w:rPr>
        <w:t xml:space="preserve"> e poi a tutti gli altri</w:t>
      </w:r>
      <w:r w:rsidRPr="00F71B4B">
        <w:rPr>
          <w:szCs w:val="24"/>
        </w:rPr>
        <w:t>. Urge intervenire e tutelare prioritariamente il personale sanitario che opera nelle zone a più alta virulenza, costretto ad affrontare casi di contagio con numeri da bollettini di guerra. Serve effettuare i tamponi al fine di individuare in maniera precoce i medici e i sanitari positivi ed evitare che una volta infettati diffondano il virus soprattutto ai soggetti più fragili.</w:t>
      </w:r>
      <w:r w:rsidR="00C82D4F" w:rsidRPr="00F71B4B">
        <w:rPr>
          <w:szCs w:val="24"/>
        </w:rPr>
        <w:t xml:space="preserve"> </w:t>
      </w:r>
      <w:r w:rsidRPr="00F71B4B">
        <w:rPr>
          <w:szCs w:val="24"/>
        </w:rPr>
        <w:t>Sono loro le risorse umane da mettere in sicurezza per prime.</w:t>
      </w:r>
      <w:r w:rsidR="00C82D4F" w:rsidRPr="00F71B4B">
        <w:rPr>
          <w:szCs w:val="24"/>
        </w:rPr>
        <w:t xml:space="preserve"> </w:t>
      </w:r>
      <w:r w:rsidRPr="00F71B4B">
        <w:rPr>
          <w:szCs w:val="24"/>
        </w:rPr>
        <w:t>Sono loro i primi destinatari di tutti i possibili sistemi di protezione.</w:t>
      </w:r>
    </w:p>
    <w:p w14:paraId="5479F22E" w14:textId="77777777" w:rsidR="00C82D4F" w:rsidRPr="00F71B4B" w:rsidRDefault="00C82D4F" w:rsidP="00C82D4F">
      <w:pPr>
        <w:widowControl/>
        <w:shd w:val="clear" w:color="auto" w:fill="FFFFFF"/>
        <w:ind w:firstLine="567"/>
        <w:jc w:val="both"/>
        <w:textAlignment w:val="baseline"/>
        <w:rPr>
          <w:szCs w:val="24"/>
        </w:rPr>
      </w:pPr>
    </w:p>
    <w:p w14:paraId="654CA540" w14:textId="77777777" w:rsidR="00AE29CE" w:rsidRPr="00F71B4B" w:rsidRDefault="00AE29CE" w:rsidP="00C82D4F">
      <w:pPr>
        <w:widowControl/>
        <w:shd w:val="clear" w:color="auto" w:fill="FFFFFF"/>
        <w:ind w:firstLine="567"/>
        <w:jc w:val="both"/>
        <w:textAlignment w:val="baseline"/>
        <w:rPr>
          <w:szCs w:val="24"/>
        </w:rPr>
      </w:pPr>
      <w:r w:rsidRPr="00F71B4B">
        <w:rPr>
          <w:szCs w:val="24"/>
        </w:rPr>
        <w:t>Il personale sanitario privo di dispositivi di protezione individuale dovrebbe essere tutelato e non coinvolto direttamente nell’assistenza ai malati di coronavirus. Dobbiamo continuare ad assistere tutti i malati cronici e tutti quelli che ordinariamente chiedono assistenza al SSN. In questa fase, coerentemente con le misure di contenimento dell’infezione, il personale medico ospedaliero e del territorio dovrebbe utilizzare al meglio i dispositivi telematici, come a</w:t>
      </w:r>
      <w:r w:rsidR="001D37AC" w:rsidRPr="00F71B4B">
        <w:rPr>
          <w:szCs w:val="24"/>
        </w:rPr>
        <w:t>d esempio triage telefonici, video consulto, ricette dematerializzate</w:t>
      </w:r>
      <w:r w:rsidRPr="00F71B4B">
        <w:rPr>
          <w:szCs w:val="24"/>
        </w:rPr>
        <w:t xml:space="preserve"> per seguire i pazienti</w:t>
      </w:r>
      <w:r w:rsidR="001D37AC" w:rsidRPr="00F71B4B">
        <w:rPr>
          <w:szCs w:val="24"/>
        </w:rPr>
        <w:t>,</w:t>
      </w:r>
      <w:r w:rsidRPr="00F71B4B">
        <w:rPr>
          <w:szCs w:val="24"/>
        </w:rPr>
        <w:t xml:space="preserve"> mantenendo stretto il rapporto con i pazienti sul territorio e proseguendo nella validissima opera di rete sanitaria che è alla base del nostro SSN.</w:t>
      </w:r>
    </w:p>
    <w:p w14:paraId="486C8096" w14:textId="77777777" w:rsidR="00AE29CE" w:rsidRPr="00F71B4B" w:rsidRDefault="00AE29CE" w:rsidP="001D37AC">
      <w:pPr>
        <w:widowControl/>
        <w:shd w:val="clear" w:color="auto" w:fill="FFFFFF"/>
        <w:ind w:firstLine="567"/>
        <w:jc w:val="both"/>
        <w:textAlignment w:val="baseline"/>
        <w:rPr>
          <w:szCs w:val="24"/>
        </w:rPr>
      </w:pPr>
      <w:r w:rsidRPr="00F71B4B">
        <w:rPr>
          <w:szCs w:val="24"/>
        </w:rPr>
        <w:br/>
      </w:r>
      <w:r w:rsidR="001D37AC" w:rsidRPr="00F71B4B">
        <w:rPr>
          <w:szCs w:val="24"/>
        </w:rPr>
        <w:t xml:space="preserve">         </w:t>
      </w:r>
      <w:r w:rsidRPr="00F71B4B">
        <w:rPr>
          <w:szCs w:val="24"/>
        </w:rPr>
        <w:t xml:space="preserve">Avevamo già suggerito, e lo ribadiamo oggi con maggior forza, che l’accesso libero agli studi dei medici di famiglia, dei pediatri di libera scelta e della continuità assistenziale dovrebbe essere </w:t>
      </w:r>
      <w:r w:rsidR="00EC49A1">
        <w:rPr>
          <w:szCs w:val="24"/>
        </w:rPr>
        <w:t>inibito</w:t>
      </w:r>
      <w:r w:rsidRPr="00F71B4B">
        <w:rPr>
          <w:szCs w:val="24"/>
        </w:rPr>
        <w:t>, lasciando ai medici la faco</w:t>
      </w:r>
      <w:r w:rsidR="001D37AC" w:rsidRPr="00F71B4B">
        <w:rPr>
          <w:szCs w:val="24"/>
        </w:rPr>
        <w:t>ltà di decidere volta per volta</w:t>
      </w:r>
      <w:r w:rsidRPr="00F71B4B">
        <w:rPr>
          <w:szCs w:val="24"/>
        </w:rPr>
        <w:t xml:space="preserve"> sulla base del triage telefonico, l’opportunità della visita.</w:t>
      </w:r>
      <w:r w:rsidR="001D37AC" w:rsidRPr="00F71B4B">
        <w:rPr>
          <w:szCs w:val="24"/>
        </w:rPr>
        <w:t xml:space="preserve"> </w:t>
      </w:r>
      <w:r w:rsidRPr="00F71B4B">
        <w:rPr>
          <w:szCs w:val="24"/>
        </w:rPr>
        <w:t>Tutto questo al fine di evitare contatti diretti potenzialmente pericolosi per medico e paziente</w:t>
      </w:r>
      <w:r w:rsidR="001D37AC" w:rsidRPr="00F71B4B">
        <w:rPr>
          <w:szCs w:val="24"/>
        </w:rPr>
        <w:t>.</w:t>
      </w:r>
    </w:p>
    <w:p w14:paraId="058DC965" w14:textId="77777777" w:rsidR="001D37AC" w:rsidRPr="006B7A3A" w:rsidRDefault="001D37AC" w:rsidP="001D37AC">
      <w:pPr>
        <w:widowControl/>
        <w:shd w:val="clear" w:color="auto" w:fill="FFFFFF"/>
        <w:ind w:firstLine="567"/>
        <w:jc w:val="both"/>
        <w:textAlignment w:val="baseline"/>
        <w:rPr>
          <w:sz w:val="16"/>
          <w:szCs w:val="16"/>
        </w:rPr>
      </w:pPr>
      <w:bookmarkStart w:id="0" w:name="_GoBack"/>
      <w:bookmarkEnd w:id="0"/>
    </w:p>
    <w:p w14:paraId="2B73E56F" w14:textId="77777777" w:rsidR="00AE29CE" w:rsidRPr="00F71B4B" w:rsidRDefault="00AE29CE" w:rsidP="001D37AC">
      <w:pPr>
        <w:widowControl/>
        <w:shd w:val="clear" w:color="auto" w:fill="FFFFFF"/>
        <w:ind w:firstLine="567"/>
        <w:jc w:val="both"/>
        <w:textAlignment w:val="baseline"/>
        <w:rPr>
          <w:szCs w:val="24"/>
        </w:rPr>
      </w:pPr>
      <w:r w:rsidRPr="00F71B4B">
        <w:rPr>
          <w:szCs w:val="24"/>
        </w:rPr>
        <w:t>I nostri medici territoriali stanno svolgendo un lavoro egregio e molti amici sono già caduti tragicamente nell’esercizio professionale quotidiano.</w:t>
      </w:r>
      <w:r w:rsidR="001D37AC" w:rsidRPr="00F71B4B">
        <w:rPr>
          <w:szCs w:val="24"/>
        </w:rPr>
        <w:t xml:space="preserve"> </w:t>
      </w:r>
      <w:r w:rsidRPr="00F71B4B">
        <w:rPr>
          <w:szCs w:val="24"/>
        </w:rPr>
        <w:t>Sono medici da tutelare e da supportare come tutti e mi auguro che questo possa avvenire nei tempi più brevi possibili</w:t>
      </w:r>
      <w:r w:rsidR="001D37AC" w:rsidRPr="00F71B4B">
        <w:rPr>
          <w:szCs w:val="24"/>
        </w:rPr>
        <w:t>.</w:t>
      </w:r>
    </w:p>
    <w:p w14:paraId="1835A094" w14:textId="77777777" w:rsidR="001D37AC" w:rsidRPr="006B7A3A" w:rsidRDefault="001D37AC" w:rsidP="001D37AC">
      <w:pPr>
        <w:widowControl/>
        <w:shd w:val="clear" w:color="auto" w:fill="FFFFFF"/>
        <w:ind w:firstLine="567"/>
        <w:jc w:val="both"/>
        <w:textAlignment w:val="baseline"/>
        <w:rPr>
          <w:sz w:val="16"/>
          <w:szCs w:val="16"/>
        </w:rPr>
      </w:pPr>
    </w:p>
    <w:p w14:paraId="1EF20739" w14:textId="01674126" w:rsidR="001D37AC" w:rsidRPr="00F71B4B" w:rsidRDefault="00596188" w:rsidP="006B7A3A">
      <w:pPr>
        <w:widowControl/>
        <w:shd w:val="clear" w:color="auto" w:fill="FFFFFF"/>
        <w:ind w:firstLine="567"/>
        <w:jc w:val="both"/>
        <w:textAlignment w:val="baseline"/>
        <w:rPr>
          <w:szCs w:val="24"/>
        </w:rPr>
      </w:pPr>
      <w:r w:rsidRPr="00F71B4B">
        <w:rPr>
          <w:szCs w:val="24"/>
        </w:rPr>
        <w:t>Augurandomi</w:t>
      </w:r>
      <w:r w:rsidR="00AE29CE" w:rsidRPr="00F71B4B">
        <w:rPr>
          <w:szCs w:val="24"/>
        </w:rPr>
        <w:t xml:space="preserve"> vivamente che le istanze poste possano trovare quella attenzione che il </w:t>
      </w:r>
      <w:r w:rsidRPr="00F71B4B">
        <w:rPr>
          <w:szCs w:val="24"/>
        </w:rPr>
        <w:t xml:space="preserve">momento richiede, </w:t>
      </w:r>
      <w:r w:rsidR="00AE29CE" w:rsidRPr="00F71B4B">
        <w:rPr>
          <w:szCs w:val="24"/>
        </w:rPr>
        <w:t>Le invio cordiali saluti</w:t>
      </w:r>
      <w:r w:rsidR="001D37AC" w:rsidRPr="00F71B4B">
        <w:rPr>
          <w:szCs w:val="24"/>
        </w:rPr>
        <w:t>.</w:t>
      </w:r>
      <w:r w:rsidR="00AB2D8C" w:rsidRPr="00F71B4B">
        <w:rPr>
          <w:noProof/>
          <w:szCs w:val="24"/>
        </w:rPr>
        <w:drawing>
          <wp:anchor distT="0" distB="0" distL="114300" distR="114300" simplePos="0" relativeHeight="251657728" behindDoc="1" locked="0" layoutInCell="1" allowOverlap="1" wp14:anchorId="5B46A5E7" wp14:editId="40576503">
            <wp:simplePos x="0" y="0"/>
            <wp:positionH relativeFrom="column">
              <wp:posOffset>4143375</wp:posOffset>
            </wp:positionH>
            <wp:positionV relativeFrom="paragraph">
              <wp:posOffset>309880</wp:posOffset>
            </wp:positionV>
            <wp:extent cx="1551940" cy="732790"/>
            <wp:effectExtent l="0" t="0" r="0" b="0"/>
            <wp:wrapNone/>
            <wp:docPr id="2" name="Immagine 1" descr="I:\Documenti\Adelicio\Immagini\Firme\Firma Anelli 2.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Immagine 1" descr="I:\Documenti\Adelicio\Immagini\Firme\Firma Anelli 2.jpg"/>
                    <pic:cNvPicPr>
                      <a:picLocks/>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551940" cy="73279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460BCB5B" w14:textId="77777777" w:rsidR="00AE29CE" w:rsidRPr="00F71B4B" w:rsidRDefault="00AE29CE" w:rsidP="001D37AC">
      <w:pPr>
        <w:widowControl/>
        <w:shd w:val="clear" w:color="auto" w:fill="FFFFFF"/>
        <w:ind w:left="6372" w:firstLine="708"/>
        <w:jc w:val="both"/>
        <w:textAlignment w:val="baseline"/>
        <w:rPr>
          <w:szCs w:val="24"/>
        </w:rPr>
      </w:pPr>
      <w:r w:rsidRPr="00F71B4B">
        <w:rPr>
          <w:szCs w:val="24"/>
        </w:rPr>
        <w:t>Filippo Anelli</w:t>
      </w:r>
    </w:p>
    <w:p w14:paraId="4D853DFF" w14:textId="77777777" w:rsidR="00BE4BA9" w:rsidRPr="00F71B4B" w:rsidRDefault="00BE4BA9" w:rsidP="00AE29CE">
      <w:pPr>
        <w:jc w:val="both"/>
        <w:rPr>
          <w:szCs w:val="24"/>
        </w:rPr>
      </w:pPr>
    </w:p>
    <w:p w14:paraId="0BA8349C" w14:textId="77777777" w:rsidR="00680DDA" w:rsidRPr="00F71B4B" w:rsidRDefault="00680DDA" w:rsidP="00AE29CE">
      <w:pPr>
        <w:jc w:val="both"/>
        <w:rPr>
          <w:szCs w:val="24"/>
        </w:rPr>
      </w:pPr>
    </w:p>
    <w:p w14:paraId="4EF6F766" w14:textId="77777777" w:rsidR="00680DDA" w:rsidRPr="00F71B4B" w:rsidRDefault="00680DDA" w:rsidP="00AE29CE">
      <w:pPr>
        <w:jc w:val="both"/>
        <w:rPr>
          <w:szCs w:val="24"/>
        </w:rPr>
      </w:pPr>
    </w:p>
    <w:p w14:paraId="737DDCC4" w14:textId="77777777" w:rsidR="00680DDA" w:rsidRPr="00F71B4B" w:rsidRDefault="00680DDA" w:rsidP="00AE29CE">
      <w:pPr>
        <w:ind w:left="4248"/>
        <w:jc w:val="both"/>
        <w:rPr>
          <w:szCs w:val="24"/>
        </w:rPr>
      </w:pPr>
    </w:p>
    <w:p w14:paraId="3E8B4DCE" w14:textId="77777777" w:rsidR="00680DDA" w:rsidRPr="00F71B4B" w:rsidRDefault="00680DDA" w:rsidP="00AE29CE">
      <w:pPr>
        <w:ind w:left="4248"/>
        <w:jc w:val="both"/>
        <w:rPr>
          <w:szCs w:val="24"/>
        </w:rPr>
      </w:pPr>
    </w:p>
    <w:p w14:paraId="0134A265" w14:textId="77777777" w:rsidR="00804F81" w:rsidRPr="00F71B4B" w:rsidRDefault="00804F81" w:rsidP="00AE29CE">
      <w:pPr>
        <w:jc w:val="both"/>
        <w:rPr>
          <w:szCs w:val="24"/>
        </w:rPr>
      </w:pPr>
    </w:p>
    <w:sectPr w:rsidR="00804F81" w:rsidRPr="00F71B4B" w:rsidSect="00C82D4F">
      <w:headerReference w:type="even" r:id="rId9"/>
      <w:headerReference w:type="default" r:id="rId10"/>
      <w:footerReference w:type="even" r:id="rId11"/>
      <w:footerReference w:type="default" r:id="rId12"/>
      <w:headerReference w:type="first" r:id="rId13"/>
      <w:footerReference w:type="first" r:id="rId14"/>
      <w:type w:val="continuous"/>
      <w:pgSz w:w="11907" w:h="16840" w:code="9"/>
      <w:pgMar w:top="1418" w:right="1531" w:bottom="1134" w:left="1560" w:header="680" w:footer="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16B37C29" w14:textId="77777777" w:rsidR="00CA45C8" w:rsidRDefault="00CA45C8" w:rsidP="00A60B0B">
      <w:r>
        <w:separator/>
      </w:r>
    </w:p>
  </w:endnote>
  <w:endnote w:type="continuationSeparator" w:id="0">
    <w:p w14:paraId="16D7DE0C" w14:textId="77777777" w:rsidR="00CA45C8" w:rsidRDefault="00CA45C8" w:rsidP="00A60B0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08A22E0" w14:textId="77777777" w:rsidR="00827956" w:rsidRDefault="00827956">
    <w:pPr>
      <w:pStyle w:val="Pidipa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tbl>
    <w:tblPr>
      <w:tblW w:w="10031" w:type="dxa"/>
      <w:tblBorders>
        <w:insideH w:val="single" w:sz="8" w:space="0" w:color="FFC000"/>
        <w:insideV w:val="single" w:sz="8" w:space="0" w:color="FFC000"/>
      </w:tblBorders>
      <w:tblLook w:val="04A0" w:firstRow="1" w:lastRow="0" w:firstColumn="1" w:lastColumn="0" w:noHBand="0" w:noVBand="1"/>
    </w:tblPr>
    <w:tblGrid>
      <w:gridCol w:w="10031"/>
    </w:tblGrid>
    <w:tr w:rsidR="00827956" w:rsidRPr="00362D51" w14:paraId="14ECC248" w14:textId="77777777" w:rsidTr="002714F1">
      <w:tc>
        <w:tcPr>
          <w:tcW w:w="10031" w:type="dxa"/>
          <w:tcBorders>
            <w:top w:val="nil"/>
            <w:bottom w:val="single" w:sz="8" w:space="0" w:color="D7A93C"/>
          </w:tcBorders>
          <w:shd w:val="clear" w:color="auto" w:fill="auto"/>
        </w:tcPr>
        <w:p w14:paraId="094AC824" w14:textId="77777777" w:rsidR="00827956" w:rsidRPr="00362D51" w:rsidRDefault="00827956" w:rsidP="00F82C72">
          <w:pPr>
            <w:spacing w:line="276" w:lineRule="auto"/>
            <w:jc w:val="center"/>
            <w:rPr>
              <w:spacing w:val="20"/>
              <w:sz w:val="22"/>
              <w:szCs w:val="22"/>
            </w:rPr>
          </w:pPr>
          <w:r w:rsidRPr="00362D51">
            <w:rPr>
              <w:spacing w:val="20"/>
              <w:sz w:val="22"/>
              <w:szCs w:val="22"/>
            </w:rPr>
            <w:t>FNOMCeO Federazione Nazionale degli Ordini dei Medici Chirurghi e degli Odontoiatri</w:t>
          </w:r>
        </w:p>
      </w:tc>
    </w:tr>
    <w:tr w:rsidR="00827956" w:rsidRPr="00362D51" w14:paraId="09A68351" w14:textId="77777777" w:rsidTr="002714F1">
      <w:trPr>
        <w:trHeight w:val="535"/>
      </w:trPr>
      <w:tc>
        <w:tcPr>
          <w:tcW w:w="10031" w:type="dxa"/>
          <w:tcBorders>
            <w:top w:val="single" w:sz="8" w:space="0" w:color="D7A93C"/>
          </w:tcBorders>
          <w:shd w:val="clear" w:color="auto" w:fill="auto"/>
        </w:tcPr>
        <w:p w14:paraId="59E5F648" w14:textId="77777777" w:rsidR="00827956" w:rsidRPr="00362D51" w:rsidRDefault="00827956" w:rsidP="00F82C72">
          <w:pPr>
            <w:jc w:val="center"/>
            <w:rPr>
              <w:sz w:val="4"/>
              <w:szCs w:val="4"/>
            </w:rPr>
          </w:pPr>
        </w:p>
        <w:p w14:paraId="662615D9" w14:textId="77777777" w:rsidR="00827956" w:rsidRDefault="00827956" w:rsidP="00F82C72">
          <w:pPr>
            <w:jc w:val="center"/>
            <w:rPr>
              <w:sz w:val="16"/>
              <w:szCs w:val="16"/>
            </w:rPr>
          </w:pPr>
          <w:r w:rsidRPr="00362D51">
            <w:rPr>
              <w:sz w:val="16"/>
              <w:szCs w:val="16"/>
            </w:rPr>
            <w:t xml:space="preserve">Via Ferdinando di Savoia, 1 – 00196 Roma – Tel. 06 36 20 31 Fax 06 32 22 794 – e-mail: </w:t>
          </w:r>
          <w:hyperlink r:id="rId1" w:history="1">
            <w:r w:rsidRPr="00034DD0">
              <w:rPr>
                <w:rStyle w:val="Collegamentoipertestuale"/>
                <w:sz w:val="16"/>
                <w:szCs w:val="16"/>
              </w:rPr>
              <w:t>presidenza@fnomceo.it</w:t>
            </w:r>
          </w:hyperlink>
          <w:r>
            <w:rPr>
              <w:sz w:val="16"/>
              <w:szCs w:val="16"/>
            </w:rPr>
            <w:t xml:space="preserve"> </w:t>
          </w:r>
          <w:r w:rsidRPr="00362D51">
            <w:rPr>
              <w:sz w:val="16"/>
              <w:szCs w:val="16"/>
            </w:rPr>
            <w:t>– C.F. 02340010582</w:t>
          </w:r>
        </w:p>
        <w:p w14:paraId="5E212309" w14:textId="77777777" w:rsidR="00827956" w:rsidRDefault="00827956" w:rsidP="00DF4A59">
          <w:pPr>
            <w:jc w:val="right"/>
            <w:rPr>
              <w:sz w:val="16"/>
              <w:szCs w:val="16"/>
            </w:rPr>
          </w:pPr>
        </w:p>
        <w:p w14:paraId="3849FE1D" w14:textId="77777777" w:rsidR="00827956" w:rsidRPr="00DF4A59" w:rsidRDefault="00827956" w:rsidP="00DF4A59">
          <w:pPr>
            <w:jc w:val="right"/>
            <w:rPr>
              <w:sz w:val="16"/>
              <w:szCs w:val="16"/>
            </w:rPr>
          </w:pPr>
        </w:p>
      </w:tc>
    </w:tr>
  </w:tbl>
  <w:p w14:paraId="540879AA" w14:textId="77777777" w:rsidR="00827956" w:rsidRPr="00F82C72" w:rsidRDefault="00827956" w:rsidP="00F82C72">
    <w:pPr>
      <w:pStyle w:val="Pidipagin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8720E39" w14:textId="77777777" w:rsidR="00827956" w:rsidRDefault="00827956">
    <w:pPr>
      <w:pStyle w:val="Pidipa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3BE6A04E" w14:textId="77777777" w:rsidR="00CA45C8" w:rsidRDefault="00CA45C8" w:rsidP="00A60B0B">
      <w:r>
        <w:separator/>
      </w:r>
    </w:p>
  </w:footnote>
  <w:footnote w:type="continuationSeparator" w:id="0">
    <w:p w14:paraId="43FDCE66" w14:textId="77777777" w:rsidR="00CA45C8" w:rsidRDefault="00CA45C8" w:rsidP="00A60B0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078FA94" w14:textId="77777777" w:rsidR="00827956" w:rsidRDefault="00827956">
    <w:pPr>
      <w:pStyle w:val="Intestazione"/>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409B13CA" w14:textId="77777777" w:rsidR="00827956" w:rsidRDefault="00AB2D8C">
    <w:pPr>
      <w:pStyle w:val="Intestazione"/>
      <w:rPr>
        <w:rFonts w:ascii="Courier New" w:hAnsi="Courier New" w:cs="Courier New"/>
        <w:color w:val="365F91"/>
        <w:sz w:val="28"/>
        <w:szCs w:val="28"/>
      </w:rPr>
    </w:pPr>
    <w:r>
      <w:rPr>
        <w:noProof/>
      </w:rPr>
      <w:drawing>
        <wp:inline distT="0" distB="0" distL="0" distR="0" wp14:anchorId="53A88748" wp14:editId="035AB8F7">
          <wp:extent cx="1445260" cy="1179830"/>
          <wp:effectExtent l="0" t="0" r="0" b="0"/>
          <wp:docPr id="1" name="Immagine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
                  <pic:cNvPicPr>
                    <a:picLocks/>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445260" cy="1179830"/>
                  </a:xfrm>
                  <a:prstGeom prst="rect">
                    <a:avLst/>
                  </a:prstGeom>
                  <a:noFill/>
                  <a:ln>
                    <a:noFill/>
                  </a:ln>
                </pic:spPr>
              </pic:pic>
            </a:graphicData>
          </a:graphic>
        </wp:inline>
      </w:drawing>
    </w:r>
    <w:r w:rsidR="00827956">
      <w:rPr>
        <w:rFonts w:ascii="Courier New" w:hAnsi="Courier New" w:cs="Courier New"/>
        <w:color w:val="365F91"/>
        <w:sz w:val="28"/>
        <w:szCs w:val="28"/>
      </w:rPr>
      <w:t xml:space="preserve"> </w:t>
    </w:r>
  </w:p>
  <w:p w14:paraId="1853076C" w14:textId="77777777" w:rsidR="00827956" w:rsidRPr="00BB100E" w:rsidRDefault="00827956">
    <w:pPr>
      <w:pStyle w:val="Intestazione"/>
      <w:rPr>
        <w:i/>
        <w:szCs w:val="24"/>
      </w:rPr>
    </w:pPr>
    <w:r>
      <w:rPr>
        <w:i/>
        <w:szCs w:val="24"/>
      </w:rPr>
      <w:t xml:space="preserve">      </w:t>
    </w:r>
    <w:r w:rsidRPr="00BB100E">
      <w:rPr>
        <w:i/>
        <w:szCs w:val="24"/>
      </w:rPr>
      <w:t xml:space="preserve">  Il </w:t>
    </w:r>
    <w:r>
      <w:rPr>
        <w:i/>
        <w:szCs w:val="24"/>
      </w:rPr>
      <w:t>Presidente</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2D1E5315" w14:textId="77777777" w:rsidR="00827956" w:rsidRDefault="00827956">
    <w:pPr>
      <w:pStyle w:val="Intestazion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FFFFFF1D"/>
    <w:multiLevelType w:val="multilevel"/>
    <w:tmpl w:val="A814B7C4"/>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119F2381"/>
    <w:multiLevelType w:val="hybridMultilevel"/>
    <w:tmpl w:val="A5042758"/>
    <w:lvl w:ilvl="0" w:tplc="D1A40030">
      <w:numFmt w:val="bullet"/>
      <w:lvlText w:val="-"/>
      <w:lvlJc w:val="left"/>
      <w:pPr>
        <w:ind w:left="720" w:hanging="360"/>
      </w:pPr>
      <w:rPr>
        <w:rFonts w:ascii="Calibri" w:eastAsia="Calibri" w:hAnsi="Calibri"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 w15:restartNumberingAfterBreak="0">
    <w:nsid w:val="4FA9402D"/>
    <w:multiLevelType w:val="hybridMultilevel"/>
    <w:tmpl w:val="79D8CB3C"/>
    <w:lvl w:ilvl="0" w:tplc="485A3CB0">
      <w:start w:val="7"/>
      <w:numFmt w:val="bullet"/>
      <w:lvlText w:val="-"/>
      <w:lvlJc w:val="left"/>
      <w:pPr>
        <w:ind w:left="720" w:hanging="360"/>
      </w:pPr>
      <w:rPr>
        <w:rFonts w:ascii="Calibri" w:eastAsia="Calibri" w:hAnsi="Calibri"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abstractNumId w:val="1"/>
  </w:num>
  <w:num w:numId="2">
    <w:abstractNumId w:val="2"/>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77"/>
  <w:doNotDisplayPageBoundaries/>
  <w:mirrorMargins/>
  <w:attachedTemplate r:id="rId1"/>
  <w:defaultTabStop w:val="708"/>
  <w:hyphenationZone w:val="283"/>
  <w:doNotHyphenateCaps/>
  <w:displayHorizontalDrawingGridEvery w:val="0"/>
  <w:displayVerticalDrawingGridEvery w:val="0"/>
  <w:doNotUseMarginsForDrawingGridOrigin/>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D19BC"/>
    <w:rsid w:val="00026D54"/>
    <w:rsid w:val="00057907"/>
    <w:rsid w:val="000A194B"/>
    <w:rsid w:val="000B2CB2"/>
    <w:rsid w:val="000B5EA3"/>
    <w:rsid w:val="000E2843"/>
    <w:rsid w:val="000E3792"/>
    <w:rsid w:val="000E4D15"/>
    <w:rsid w:val="00104531"/>
    <w:rsid w:val="0010645A"/>
    <w:rsid w:val="0012448C"/>
    <w:rsid w:val="001402B1"/>
    <w:rsid w:val="001404B0"/>
    <w:rsid w:val="001508CD"/>
    <w:rsid w:val="00163FF4"/>
    <w:rsid w:val="001D12AB"/>
    <w:rsid w:val="001D37AC"/>
    <w:rsid w:val="001D5282"/>
    <w:rsid w:val="001E45B6"/>
    <w:rsid w:val="001F11B7"/>
    <w:rsid w:val="0025276A"/>
    <w:rsid w:val="002714F1"/>
    <w:rsid w:val="00277E0F"/>
    <w:rsid w:val="002A222A"/>
    <w:rsid w:val="002A22C4"/>
    <w:rsid w:val="002B2EDD"/>
    <w:rsid w:val="002B6A7B"/>
    <w:rsid w:val="002D46B7"/>
    <w:rsid w:val="002F2F2C"/>
    <w:rsid w:val="002F34BC"/>
    <w:rsid w:val="002F38ED"/>
    <w:rsid w:val="00321B54"/>
    <w:rsid w:val="00343C49"/>
    <w:rsid w:val="0035181B"/>
    <w:rsid w:val="003C398D"/>
    <w:rsid w:val="003E5AD2"/>
    <w:rsid w:val="004106D1"/>
    <w:rsid w:val="00434920"/>
    <w:rsid w:val="00441E0E"/>
    <w:rsid w:val="004536C6"/>
    <w:rsid w:val="0045442B"/>
    <w:rsid w:val="00474BE7"/>
    <w:rsid w:val="0048301C"/>
    <w:rsid w:val="004A7929"/>
    <w:rsid w:val="004F5AAD"/>
    <w:rsid w:val="0052737C"/>
    <w:rsid w:val="005336B2"/>
    <w:rsid w:val="005367FB"/>
    <w:rsid w:val="0054048A"/>
    <w:rsid w:val="00540784"/>
    <w:rsid w:val="00574773"/>
    <w:rsid w:val="00577DB7"/>
    <w:rsid w:val="00596188"/>
    <w:rsid w:val="005A6BFD"/>
    <w:rsid w:val="00610CDF"/>
    <w:rsid w:val="00621BB3"/>
    <w:rsid w:val="00664442"/>
    <w:rsid w:val="0066556F"/>
    <w:rsid w:val="00680DDA"/>
    <w:rsid w:val="006A2544"/>
    <w:rsid w:val="006A61A6"/>
    <w:rsid w:val="006B7A3A"/>
    <w:rsid w:val="006C410D"/>
    <w:rsid w:val="006D3C79"/>
    <w:rsid w:val="0070639A"/>
    <w:rsid w:val="0071530A"/>
    <w:rsid w:val="00754529"/>
    <w:rsid w:val="00775AAC"/>
    <w:rsid w:val="00775E51"/>
    <w:rsid w:val="00784062"/>
    <w:rsid w:val="00790404"/>
    <w:rsid w:val="00796BA6"/>
    <w:rsid w:val="007B069E"/>
    <w:rsid w:val="007B749F"/>
    <w:rsid w:val="007C0D84"/>
    <w:rsid w:val="007D1D54"/>
    <w:rsid w:val="007D22BC"/>
    <w:rsid w:val="007E13E8"/>
    <w:rsid w:val="00804F81"/>
    <w:rsid w:val="00810D81"/>
    <w:rsid w:val="00810FAC"/>
    <w:rsid w:val="00812CF0"/>
    <w:rsid w:val="00827956"/>
    <w:rsid w:val="00840551"/>
    <w:rsid w:val="008725EB"/>
    <w:rsid w:val="00880F86"/>
    <w:rsid w:val="008B6B1E"/>
    <w:rsid w:val="008C1DDB"/>
    <w:rsid w:val="008E4507"/>
    <w:rsid w:val="0091793D"/>
    <w:rsid w:val="00973AEF"/>
    <w:rsid w:val="00980589"/>
    <w:rsid w:val="00A1518E"/>
    <w:rsid w:val="00A24013"/>
    <w:rsid w:val="00A24DFF"/>
    <w:rsid w:val="00A255AB"/>
    <w:rsid w:val="00A31AEA"/>
    <w:rsid w:val="00A53485"/>
    <w:rsid w:val="00A60B0B"/>
    <w:rsid w:val="00A65F57"/>
    <w:rsid w:val="00A80BF8"/>
    <w:rsid w:val="00A95293"/>
    <w:rsid w:val="00AB2D8C"/>
    <w:rsid w:val="00AB7E0C"/>
    <w:rsid w:val="00AC057F"/>
    <w:rsid w:val="00AE29CE"/>
    <w:rsid w:val="00B03540"/>
    <w:rsid w:val="00B072F8"/>
    <w:rsid w:val="00B107B1"/>
    <w:rsid w:val="00B31B02"/>
    <w:rsid w:val="00B32158"/>
    <w:rsid w:val="00B469B0"/>
    <w:rsid w:val="00B52428"/>
    <w:rsid w:val="00B66F8E"/>
    <w:rsid w:val="00B754B2"/>
    <w:rsid w:val="00BB100E"/>
    <w:rsid w:val="00BC1AB0"/>
    <w:rsid w:val="00BD5AA5"/>
    <w:rsid w:val="00BE4BA9"/>
    <w:rsid w:val="00BF353C"/>
    <w:rsid w:val="00C008AE"/>
    <w:rsid w:val="00C02E08"/>
    <w:rsid w:val="00C25A19"/>
    <w:rsid w:val="00C516B4"/>
    <w:rsid w:val="00C52039"/>
    <w:rsid w:val="00C570C1"/>
    <w:rsid w:val="00C82D4F"/>
    <w:rsid w:val="00C91404"/>
    <w:rsid w:val="00CA2344"/>
    <w:rsid w:val="00CA45C8"/>
    <w:rsid w:val="00CA5100"/>
    <w:rsid w:val="00CD19BC"/>
    <w:rsid w:val="00CE7704"/>
    <w:rsid w:val="00CF1DC8"/>
    <w:rsid w:val="00CF30E3"/>
    <w:rsid w:val="00D0274C"/>
    <w:rsid w:val="00D22CF0"/>
    <w:rsid w:val="00D521E2"/>
    <w:rsid w:val="00D70468"/>
    <w:rsid w:val="00D71254"/>
    <w:rsid w:val="00D8528F"/>
    <w:rsid w:val="00DA1053"/>
    <w:rsid w:val="00DC2C06"/>
    <w:rsid w:val="00DF4A59"/>
    <w:rsid w:val="00E11924"/>
    <w:rsid w:val="00E3287A"/>
    <w:rsid w:val="00E32C72"/>
    <w:rsid w:val="00E86F33"/>
    <w:rsid w:val="00E9281F"/>
    <w:rsid w:val="00EC49A1"/>
    <w:rsid w:val="00ED1D48"/>
    <w:rsid w:val="00EF1CD1"/>
    <w:rsid w:val="00EF67C6"/>
    <w:rsid w:val="00EF689E"/>
    <w:rsid w:val="00F0134B"/>
    <w:rsid w:val="00F0236C"/>
    <w:rsid w:val="00F044AB"/>
    <w:rsid w:val="00F3664C"/>
    <w:rsid w:val="00F71B4B"/>
    <w:rsid w:val="00F82C72"/>
    <w:rsid w:val="00FA077F"/>
    <w:rsid w:val="00FB239E"/>
    <w:rsid w:val="00FB6B91"/>
    <w:rsid w:val="00FF3B60"/>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4110398C"/>
  <w14:defaultImageDpi w14:val="300"/>
  <w15:chartTrackingRefBased/>
  <w15:docId w15:val="{BB3E3D68-EE68-7944-BCE9-F85E57AE34A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imes New Roman" w:eastAsia="Times New Roman" w:hAnsi="Times New Roman" w:cs="Times New Roman"/>
        <w:lang w:val="it-IT" w:eastAsia="it-IT"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72"/>
    <w:lsdException w:name="Plain Table 2" w:uiPriority="73"/>
    <w:lsdException w:name="Plain Table 3" w:uiPriority="19" w:qFormat="1"/>
    <w:lsdException w:name="Plain Table 4" w:uiPriority="21" w:qFormat="1"/>
    <w:lsdException w:name="Plain Table 5" w:uiPriority="31" w:qFormat="1"/>
    <w:lsdException w:name="Grid Table Light" w:uiPriority="32" w:qFormat="1"/>
    <w:lsdException w:name="Grid Table 1 Light" w:uiPriority="33" w:qFormat="1"/>
    <w:lsdException w:name="Grid Table 2" w:uiPriority="37"/>
    <w:lsdException w:name="Grid Table 3" w:uiPriority="39"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2B2EDD"/>
    <w:pPr>
      <w:widowControl w:val="0"/>
    </w:pPr>
    <w:rPr>
      <w:sz w:val="24"/>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Testofumetto">
    <w:name w:val="Balloon Text"/>
    <w:basedOn w:val="Normale"/>
    <w:link w:val="TestofumettoCarattere"/>
    <w:uiPriority w:val="99"/>
    <w:semiHidden/>
    <w:unhideWhenUsed/>
    <w:rsid w:val="006A61A6"/>
    <w:rPr>
      <w:rFonts w:ascii="Tahoma" w:hAnsi="Tahoma"/>
      <w:sz w:val="16"/>
      <w:szCs w:val="16"/>
      <w:lang w:val="x-none" w:eastAsia="x-none"/>
    </w:rPr>
  </w:style>
  <w:style w:type="character" w:customStyle="1" w:styleId="TestofumettoCarattere">
    <w:name w:val="Testo fumetto Carattere"/>
    <w:link w:val="Testofumetto"/>
    <w:uiPriority w:val="99"/>
    <w:semiHidden/>
    <w:rsid w:val="006A61A6"/>
    <w:rPr>
      <w:rFonts w:ascii="Tahoma" w:hAnsi="Tahoma" w:cs="Tahoma"/>
      <w:sz w:val="16"/>
      <w:szCs w:val="16"/>
    </w:rPr>
  </w:style>
  <w:style w:type="character" w:styleId="Collegamentoipertestuale">
    <w:name w:val="Hyperlink"/>
    <w:uiPriority w:val="99"/>
    <w:unhideWhenUsed/>
    <w:rsid w:val="00F0236C"/>
    <w:rPr>
      <w:color w:val="0000FF"/>
      <w:u w:val="single"/>
    </w:rPr>
  </w:style>
  <w:style w:type="paragraph" w:styleId="Intestazione">
    <w:name w:val="header"/>
    <w:basedOn w:val="Normale"/>
    <w:link w:val="IntestazioneCarattere"/>
    <w:uiPriority w:val="99"/>
    <w:unhideWhenUsed/>
    <w:rsid w:val="00A60B0B"/>
    <w:pPr>
      <w:tabs>
        <w:tab w:val="center" w:pos="4819"/>
        <w:tab w:val="right" w:pos="9638"/>
      </w:tabs>
    </w:pPr>
    <w:rPr>
      <w:lang w:val="x-none" w:eastAsia="x-none"/>
    </w:rPr>
  </w:style>
  <w:style w:type="character" w:customStyle="1" w:styleId="IntestazioneCarattere">
    <w:name w:val="Intestazione Carattere"/>
    <w:link w:val="Intestazione"/>
    <w:uiPriority w:val="99"/>
    <w:rsid w:val="00A60B0B"/>
    <w:rPr>
      <w:sz w:val="24"/>
    </w:rPr>
  </w:style>
  <w:style w:type="paragraph" w:styleId="Pidipagina">
    <w:name w:val="footer"/>
    <w:basedOn w:val="Normale"/>
    <w:link w:val="PidipaginaCarattere"/>
    <w:uiPriority w:val="99"/>
    <w:unhideWhenUsed/>
    <w:rsid w:val="00A60B0B"/>
    <w:pPr>
      <w:tabs>
        <w:tab w:val="center" w:pos="4819"/>
        <w:tab w:val="right" w:pos="9638"/>
      </w:tabs>
    </w:pPr>
    <w:rPr>
      <w:lang w:val="x-none" w:eastAsia="x-none"/>
    </w:rPr>
  </w:style>
  <w:style w:type="character" w:customStyle="1" w:styleId="PidipaginaCarattere">
    <w:name w:val="Piè di pagina Carattere"/>
    <w:link w:val="Pidipagina"/>
    <w:uiPriority w:val="99"/>
    <w:rsid w:val="00A60B0B"/>
    <w:rPr>
      <w:sz w:val="24"/>
    </w:rPr>
  </w:style>
  <w:style w:type="paragraph" w:customStyle="1" w:styleId="Elencoacolori-Colore11">
    <w:name w:val="Elenco a colori - Colore 11"/>
    <w:basedOn w:val="Normale"/>
    <w:uiPriority w:val="34"/>
    <w:qFormat/>
    <w:rsid w:val="0025276A"/>
    <w:pPr>
      <w:widowControl/>
      <w:spacing w:line="276" w:lineRule="auto"/>
      <w:ind w:left="720"/>
      <w:contextualSpacing/>
      <w:jc w:val="both"/>
    </w:pPr>
    <w:rPr>
      <w:rFonts w:ascii="Calibri" w:eastAsia="Calibri" w:hAnsi="Calibri"/>
      <w:sz w:val="22"/>
      <w:szCs w:val="22"/>
      <w:lang w:eastAsia="en-US"/>
    </w:rPr>
  </w:style>
  <w:style w:type="character" w:styleId="Menzionenonrisolta">
    <w:name w:val="Unresolved Mention"/>
    <w:uiPriority w:val="99"/>
    <w:semiHidden/>
    <w:unhideWhenUsed/>
    <w:rsid w:val="00DF4A59"/>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604338989">
      <w:bodyDiv w:val="1"/>
      <w:marLeft w:val="0"/>
      <w:marRight w:val="0"/>
      <w:marTop w:val="0"/>
      <w:marBottom w:val="0"/>
      <w:divBdr>
        <w:top w:val="none" w:sz="0" w:space="0" w:color="auto"/>
        <w:left w:val="none" w:sz="0" w:space="0" w:color="auto"/>
        <w:bottom w:val="none" w:sz="0" w:space="0" w:color="auto"/>
        <w:right w:val="none" w:sz="0" w:space="0" w:color="auto"/>
      </w:divBdr>
      <w:divsChild>
        <w:div w:id="1332100489">
          <w:marLeft w:val="0"/>
          <w:marRight w:val="0"/>
          <w:marTop w:val="0"/>
          <w:marBottom w:val="0"/>
          <w:divBdr>
            <w:top w:val="none" w:sz="0" w:space="0" w:color="auto"/>
            <w:left w:val="none" w:sz="0" w:space="0" w:color="auto"/>
            <w:bottom w:val="none" w:sz="0" w:space="0" w:color="auto"/>
            <w:right w:val="none" w:sz="0" w:space="0" w:color="auto"/>
          </w:divBdr>
          <w:divsChild>
            <w:div w:id="291403986">
              <w:marLeft w:val="0"/>
              <w:marRight w:val="0"/>
              <w:marTop w:val="0"/>
              <w:marBottom w:val="0"/>
              <w:divBdr>
                <w:top w:val="none" w:sz="0" w:space="0" w:color="auto"/>
                <w:left w:val="none" w:sz="0" w:space="0" w:color="auto"/>
                <w:bottom w:val="none" w:sz="0" w:space="0" w:color="auto"/>
                <w:right w:val="none" w:sz="0" w:space="0" w:color="auto"/>
              </w:divBdr>
            </w:div>
            <w:div w:id="411127451">
              <w:marLeft w:val="0"/>
              <w:marRight w:val="0"/>
              <w:marTop w:val="0"/>
              <w:marBottom w:val="0"/>
              <w:divBdr>
                <w:top w:val="none" w:sz="0" w:space="0" w:color="auto"/>
                <w:left w:val="none" w:sz="0" w:space="0" w:color="auto"/>
                <w:bottom w:val="none" w:sz="0" w:space="0" w:color="auto"/>
                <w:right w:val="none" w:sz="0" w:space="0" w:color="auto"/>
              </w:divBdr>
            </w:div>
            <w:div w:id="706829767">
              <w:marLeft w:val="0"/>
              <w:marRight w:val="0"/>
              <w:marTop w:val="0"/>
              <w:marBottom w:val="0"/>
              <w:divBdr>
                <w:top w:val="none" w:sz="0" w:space="0" w:color="auto"/>
                <w:left w:val="none" w:sz="0" w:space="0" w:color="auto"/>
                <w:bottom w:val="none" w:sz="0" w:space="0" w:color="auto"/>
                <w:right w:val="none" w:sz="0" w:space="0" w:color="auto"/>
              </w:divBdr>
            </w:div>
            <w:div w:id="823863408">
              <w:marLeft w:val="0"/>
              <w:marRight w:val="0"/>
              <w:marTop w:val="0"/>
              <w:marBottom w:val="0"/>
              <w:divBdr>
                <w:top w:val="none" w:sz="0" w:space="0" w:color="auto"/>
                <w:left w:val="none" w:sz="0" w:space="0" w:color="auto"/>
                <w:bottom w:val="none" w:sz="0" w:space="0" w:color="auto"/>
                <w:right w:val="none" w:sz="0" w:space="0" w:color="auto"/>
              </w:divBdr>
            </w:div>
            <w:div w:id="1238982791">
              <w:marLeft w:val="0"/>
              <w:marRight w:val="0"/>
              <w:marTop w:val="0"/>
              <w:marBottom w:val="0"/>
              <w:divBdr>
                <w:top w:val="none" w:sz="0" w:space="0" w:color="auto"/>
                <w:left w:val="none" w:sz="0" w:space="0" w:color="auto"/>
                <w:bottom w:val="none" w:sz="0" w:space="0" w:color="auto"/>
                <w:right w:val="none" w:sz="0" w:space="0" w:color="auto"/>
              </w:divBdr>
            </w:div>
            <w:div w:id="1764496562">
              <w:marLeft w:val="0"/>
              <w:marRight w:val="0"/>
              <w:marTop w:val="0"/>
              <w:marBottom w:val="0"/>
              <w:divBdr>
                <w:top w:val="none" w:sz="0" w:space="0" w:color="auto"/>
                <w:left w:val="none" w:sz="0" w:space="0" w:color="auto"/>
                <w:bottom w:val="none" w:sz="0" w:space="0" w:color="auto"/>
                <w:right w:val="none" w:sz="0" w:space="0" w:color="auto"/>
              </w:divBdr>
            </w:div>
            <w:div w:id="1853375530">
              <w:marLeft w:val="0"/>
              <w:marRight w:val="0"/>
              <w:marTop w:val="0"/>
              <w:marBottom w:val="0"/>
              <w:divBdr>
                <w:top w:val="none" w:sz="0" w:space="0" w:color="auto"/>
                <w:left w:val="none" w:sz="0" w:space="0" w:color="auto"/>
                <w:bottom w:val="none" w:sz="0" w:space="0" w:color="auto"/>
                <w:right w:val="none" w:sz="0" w:space="0" w:color="auto"/>
              </w:divBdr>
            </w:div>
          </w:divsChild>
        </w:div>
        <w:div w:id="1440104560">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header" Target="header3.xml"/><Relationship Id="rId3" Type="http://schemas.openxmlformats.org/officeDocument/2006/relationships/settings" Target="settings.xml"/><Relationship Id="rId7" Type="http://schemas.openxmlformats.org/officeDocument/2006/relationships/image" Target="media/image1.emf"/><Relationship Id="rId12" Type="http://schemas.openxmlformats.org/officeDocument/2006/relationships/footer" Target="footer2.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webSettings" Target="webSettings.xml"/><Relationship Id="rId9" Type="http://schemas.openxmlformats.org/officeDocument/2006/relationships/header" Target="header1.xml"/><Relationship Id="rId14" Type="http://schemas.openxmlformats.org/officeDocument/2006/relationships/footer" Target="footer3.xml"/></Relationships>
</file>

<file path=word/_rels/footer2.xml.rels><?xml version="1.0" encoding="UTF-8" standalone="yes"?>
<Relationships xmlns="http://schemas.openxmlformats.org/package/2006/relationships"><Relationship Id="rId1" Type="http://schemas.openxmlformats.org/officeDocument/2006/relationships/hyperlink" Target="mailto:presidenza@fnomceo.it"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3.jpeg"/></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c.renzetti\Desktop\Carta%20Intestata%20Presidente.dotx" TargetMode="Externa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C:\Documents and Settings\c.renzetti\Desktop\Carta Intestata Presidente.dotx</Template>
  <TotalTime>4</TotalTime>
  <Pages>3</Pages>
  <Words>777</Words>
  <Characters>4435</Characters>
  <Application>Microsoft Office Word</Application>
  <DocSecurity>0</DocSecurity>
  <Lines>36</Lines>
  <Paragraphs>10</Paragraphs>
  <ScaleCrop>false</ScaleCrop>
  <HeadingPairs>
    <vt:vector size="2" baseType="variant">
      <vt:variant>
        <vt:lpstr>Titolo</vt:lpstr>
      </vt:variant>
      <vt:variant>
        <vt:i4>1</vt:i4>
      </vt:variant>
    </vt:vector>
  </HeadingPairs>
  <TitlesOfParts>
    <vt:vector size="1" baseType="lpstr">
      <vt:lpstr/>
    </vt:vector>
  </TitlesOfParts>
  <Company>FNOMCeO</Company>
  <LinksUpToDate>false</LinksUpToDate>
  <CharactersWithSpaces>5202</CharactersWithSpaces>
  <SharedDoc>false</SharedDoc>
  <HLinks>
    <vt:vector size="12" baseType="variant">
      <vt:variant>
        <vt:i4>8192076</vt:i4>
      </vt:variant>
      <vt:variant>
        <vt:i4>0</vt:i4>
      </vt:variant>
      <vt:variant>
        <vt:i4>0</vt:i4>
      </vt:variant>
      <vt:variant>
        <vt:i4>5</vt:i4>
      </vt:variant>
      <vt:variant>
        <vt:lpwstr>mailto:presidenza@fnomceo.it</vt:lpwstr>
      </vt:variant>
      <vt:variant>
        <vt:lpwstr/>
      </vt:variant>
      <vt:variant>
        <vt:i4>1179766</vt:i4>
      </vt:variant>
      <vt:variant>
        <vt:i4>7257</vt:i4>
      </vt:variant>
      <vt:variant>
        <vt:i4>1025</vt:i4>
      </vt:variant>
      <vt:variant>
        <vt:i4>1</vt:i4>
      </vt:variant>
      <vt:variant>
        <vt:lpwstr>logotype-FNOMCeO-centrato</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c.renzetti</dc:creator>
  <cp:keywords/>
  <cp:lastModifiedBy>Carlo Maria Teruzzi</cp:lastModifiedBy>
  <cp:revision>2</cp:revision>
  <cp:lastPrinted>2019-02-05T12:07:00Z</cp:lastPrinted>
  <dcterms:created xsi:type="dcterms:W3CDTF">2020-03-15T20:47:00Z</dcterms:created>
  <dcterms:modified xsi:type="dcterms:W3CDTF">2020-03-15T20:47:00Z</dcterms:modified>
</cp:coreProperties>
</file>